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6E846" w14:textId="637698CF" w:rsidR="00A60EB2" w:rsidRPr="007E63EA" w:rsidRDefault="00C27B93" w:rsidP="007E63EA">
      <w:pPr>
        <w:pStyle w:val="paragraph"/>
        <w:spacing w:after="0"/>
        <w:textAlignment w:val="baseline"/>
        <w:rPr>
          <w:rStyle w:val="normaltextrun"/>
          <w:rFonts w:ascii="Arial" w:eastAsiaTheme="majorEastAsia" w:hAnsi="Arial" w:cs="Arial"/>
          <w:color w:val="000000"/>
          <w:sz w:val="22"/>
          <w:szCs w:val="22"/>
          <w:lang w:val="en-US"/>
        </w:rPr>
      </w:pPr>
      <w:r>
        <w:rPr>
          <w:rFonts w:ascii="Arial" w:eastAsiaTheme="majorEastAsia" w:hAnsi="Arial" w:cs="Arial"/>
          <w:noProof/>
          <w:color w:val="000000"/>
          <w:sz w:val="22"/>
          <w:szCs w:val="22"/>
          <w:lang w:val="en-US"/>
        </w:rPr>
        <mc:AlternateContent>
          <mc:Choice Requires="wps">
            <w:drawing>
              <wp:anchor distT="0" distB="0" distL="114300" distR="114300" simplePos="0" relativeHeight="251659264" behindDoc="0" locked="0" layoutInCell="1" allowOverlap="1" wp14:anchorId="50E155BF" wp14:editId="390F1E2A">
                <wp:simplePos x="0" y="0"/>
                <wp:positionH relativeFrom="margin">
                  <wp:align>center</wp:align>
                </wp:positionH>
                <wp:positionV relativeFrom="paragraph">
                  <wp:posOffset>0</wp:posOffset>
                </wp:positionV>
                <wp:extent cx="5283200" cy="1276350"/>
                <wp:effectExtent l="0" t="0" r="0" b="0"/>
                <wp:wrapTopAndBottom/>
                <wp:docPr id="4" name="Text Box 4"/>
                <wp:cNvGraphicFramePr/>
                <a:graphic xmlns:a="http://schemas.openxmlformats.org/drawingml/2006/main">
                  <a:graphicData uri="http://schemas.microsoft.com/office/word/2010/wordprocessingShape">
                    <wps:wsp>
                      <wps:cNvSpPr txBox="1"/>
                      <wps:spPr>
                        <a:xfrm>
                          <a:off x="0" y="0"/>
                          <a:ext cx="5283200" cy="1276350"/>
                        </a:xfrm>
                        <a:prstGeom prst="rect">
                          <a:avLst/>
                        </a:prstGeom>
                        <a:solidFill>
                          <a:srgbClr val="ED174C"/>
                        </a:solidFill>
                        <a:ln w="6350">
                          <a:noFill/>
                        </a:ln>
                      </wps:spPr>
                      <wps:txbx>
                        <w:txbxContent>
                          <w:p w14:paraId="6D8249D9" w14:textId="3B038D4C" w:rsidR="00C27B93" w:rsidRPr="007E63EA" w:rsidRDefault="00C27B93" w:rsidP="00A50360">
                            <w:pPr>
                              <w:pStyle w:val="paragraph"/>
                              <w:spacing w:after="0"/>
                              <w:ind w:left="426" w:right="365"/>
                              <w:jc w:val="center"/>
                              <w:textAlignment w:val="baseline"/>
                              <w:rPr>
                                <w:rStyle w:val="normaltextrun"/>
                                <w:rFonts w:ascii="Arial" w:eastAsiaTheme="majorEastAsia" w:hAnsi="Arial" w:cs="Arial"/>
                                <w:b/>
                                <w:bCs/>
                                <w:color w:val="FFFFFF" w:themeColor="background1"/>
                                <w:sz w:val="18"/>
                                <w:szCs w:val="18"/>
                                <w:lang w:val="en-US"/>
                              </w:rPr>
                            </w:pPr>
                            <w:r w:rsidRPr="007E63EA">
                              <w:rPr>
                                <w:rStyle w:val="normaltextrun"/>
                                <w:rFonts w:ascii="Arial" w:eastAsiaTheme="majorEastAsia" w:hAnsi="Arial" w:cs="Arial"/>
                                <w:b/>
                                <w:bCs/>
                                <w:color w:val="FFFFFF" w:themeColor="background1"/>
                                <w:sz w:val="18"/>
                                <w:szCs w:val="18"/>
                                <w:lang w:val="en-US"/>
                              </w:rPr>
                              <w:t>Send a letter to a landmark and Light It Up Red!</w:t>
                            </w:r>
                          </w:p>
                          <w:p w14:paraId="3A58011E" w14:textId="77777777" w:rsidR="00C27B93" w:rsidRPr="007E63EA" w:rsidRDefault="00C27B93" w:rsidP="00A50360">
                            <w:pPr>
                              <w:pStyle w:val="paragraph"/>
                              <w:spacing w:after="0"/>
                              <w:ind w:left="426" w:right="365"/>
                              <w:jc w:val="center"/>
                              <w:textAlignment w:val="baseline"/>
                              <w:rPr>
                                <w:rStyle w:val="normaltextrun"/>
                                <w:rFonts w:ascii="Arial" w:eastAsiaTheme="majorEastAsia" w:hAnsi="Arial" w:cs="Arial"/>
                                <w:color w:val="FFFFFF" w:themeColor="background1"/>
                                <w:sz w:val="18"/>
                                <w:szCs w:val="18"/>
                                <w:lang w:val="en-US"/>
                              </w:rPr>
                            </w:pPr>
                            <w:r w:rsidRPr="007E63EA">
                              <w:rPr>
                                <w:rStyle w:val="normaltextrun"/>
                                <w:rFonts w:ascii="Arial" w:eastAsiaTheme="majorEastAsia" w:hAnsi="Arial" w:cs="Arial"/>
                                <w:color w:val="FFFFFF" w:themeColor="background1"/>
                                <w:sz w:val="18"/>
                                <w:szCs w:val="18"/>
                                <w:lang w:val="en-US"/>
                              </w:rPr>
                              <w:t>Below is an example of a request to a landmark to “Light It Up Red” and raise awareness for World Hemophilia Day. You can modify this example as you wish and send it to local landmarks in your community and country!</w:t>
                            </w:r>
                          </w:p>
                          <w:p w14:paraId="5D2FBC54" w14:textId="02A3D5D0" w:rsidR="00C27B93" w:rsidRPr="007E63EA" w:rsidRDefault="00C27B93" w:rsidP="00A50360">
                            <w:pPr>
                              <w:pStyle w:val="paragraph"/>
                              <w:spacing w:after="0"/>
                              <w:ind w:left="426" w:right="365"/>
                              <w:jc w:val="center"/>
                              <w:textAlignment w:val="baseline"/>
                              <w:rPr>
                                <w:rStyle w:val="normaltextrun"/>
                                <w:rFonts w:ascii="Arial" w:eastAsiaTheme="majorEastAsia" w:hAnsi="Arial" w:cs="Arial"/>
                                <w:color w:val="FFFFFF" w:themeColor="background1"/>
                                <w:sz w:val="18"/>
                                <w:szCs w:val="18"/>
                                <w:lang w:val="en-US"/>
                              </w:rPr>
                            </w:pPr>
                            <w:r w:rsidRPr="007E63EA">
                              <w:rPr>
                                <w:rStyle w:val="normaltextrun"/>
                                <w:rFonts w:ascii="Arial" w:eastAsiaTheme="majorEastAsia" w:hAnsi="Arial" w:cs="Arial"/>
                                <w:color w:val="FFFFFF" w:themeColor="background1"/>
                                <w:sz w:val="18"/>
                                <w:szCs w:val="18"/>
                                <w:lang w:val="en-US"/>
                              </w:rPr>
                              <w:t xml:space="preserve">If you coordinate the lighting up of any buildings or monuments </w:t>
                            </w:r>
                            <w:r w:rsidR="00040E55" w:rsidRPr="007E63EA">
                              <w:rPr>
                                <w:rStyle w:val="normaltextrun"/>
                                <w:rFonts w:ascii="Arial" w:eastAsiaTheme="majorEastAsia" w:hAnsi="Arial" w:cs="Arial"/>
                                <w:color w:val="FFFFFF" w:themeColor="background1"/>
                                <w:sz w:val="18"/>
                                <w:szCs w:val="18"/>
                                <w:lang w:val="en-US"/>
                              </w:rPr>
                              <w:t xml:space="preserve">in </w:t>
                            </w:r>
                            <w:r w:rsidRPr="007E63EA">
                              <w:rPr>
                                <w:rStyle w:val="normaltextrun"/>
                                <w:rFonts w:ascii="Arial" w:eastAsiaTheme="majorEastAsia" w:hAnsi="Arial" w:cs="Arial"/>
                                <w:color w:val="FFFFFF" w:themeColor="background1"/>
                                <w:sz w:val="18"/>
                                <w:szCs w:val="18"/>
                                <w:lang w:val="en-US"/>
                              </w:rPr>
                              <w:t>your city or country, let us know by emailing marcomm@wfh.org so we can spread the news.</w:t>
                            </w:r>
                          </w:p>
                          <w:p w14:paraId="3DD646A9" w14:textId="651C3D99" w:rsidR="00C27B93" w:rsidRPr="00C27B93" w:rsidRDefault="00C27B93">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E155BF" id="_x0000_t202" coordsize="21600,21600" o:spt="202" path="m,l,21600r21600,l21600,xe">
                <v:stroke joinstyle="miter"/>
                <v:path gradientshapeok="t" o:connecttype="rect"/>
              </v:shapetype>
              <v:shape id="Text Box 4" o:spid="_x0000_s1026" type="#_x0000_t202" style="position:absolute;margin-left:0;margin-top:0;width:416pt;height:100.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" fillcolor="#ed174c" stroked="f" strokeweight=".5pt">
                <v:textbox>
                  <w:txbxContent>
                    <w:p w14:paraId="6D8249D9" w14:textId="3B038D4C" w:rsidR="00C27B93" w:rsidRPr="007E63EA" w:rsidRDefault="00C27B93" w:rsidP="00A50360">
                      <w:pPr>
                        <w:pStyle w:val="paragraph"/>
                        <w:spacing w:after="0"/>
                        <w:ind w:left="426" w:right="365"/>
                        <w:jc w:val="center"/>
                        <w:textAlignment w:val="baseline"/>
                        <w:rPr>
                          <w:rStyle w:val="normaltextrun"/>
                          <w:rFonts w:ascii="Arial" w:eastAsiaTheme="majorEastAsia" w:hAnsi="Arial" w:cs="Arial"/>
                          <w:b/>
                          <w:bCs/>
                          <w:color w:val="FFFFFF" w:themeColor="background1"/>
                          <w:sz w:val="18"/>
                          <w:szCs w:val="18"/>
                          <w:lang w:val="en-US"/>
                        </w:rPr>
                      </w:pPr>
                      <w:r w:rsidRPr="007E63EA">
                        <w:rPr>
                          <w:rStyle w:val="normaltextrun"/>
                          <w:rFonts w:ascii="Arial" w:eastAsiaTheme="majorEastAsia" w:hAnsi="Arial" w:cs="Arial"/>
                          <w:b/>
                          <w:bCs/>
                          <w:color w:val="FFFFFF" w:themeColor="background1"/>
                          <w:sz w:val="18"/>
                          <w:szCs w:val="18"/>
                          <w:lang w:val="en-US"/>
                        </w:rPr>
                        <w:t>Send a letter to a landmark and Light It Up Red!</w:t>
                      </w:r>
                    </w:p>
                    <w:p w14:paraId="3A58011E" w14:textId="77777777" w:rsidR="00C27B93" w:rsidRPr="007E63EA" w:rsidRDefault="00C27B93" w:rsidP="00A50360">
                      <w:pPr>
                        <w:pStyle w:val="paragraph"/>
                        <w:spacing w:after="0"/>
                        <w:ind w:left="426" w:right="365"/>
                        <w:jc w:val="center"/>
                        <w:textAlignment w:val="baseline"/>
                        <w:rPr>
                          <w:rStyle w:val="normaltextrun"/>
                          <w:rFonts w:ascii="Arial" w:eastAsiaTheme="majorEastAsia" w:hAnsi="Arial" w:cs="Arial"/>
                          <w:color w:val="FFFFFF" w:themeColor="background1"/>
                          <w:sz w:val="18"/>
                          <w:szCs w:val="18"/>
                          <w:lang w:val="en-US"/>
                        </w:rPr>
                      </w:pPr>
                      <w:r w:rsidRPr="007E63EA">
                        <w:rPr>
                          <w:rStyle w:val="normaltextrun"/>
                          <w:rFonts w:ascii="Arial" w:eastAsiaTheme="majorEastAsia" w:hAnsi="Arial" w:cs="Arial"/>
                          <w:color w:val="FFFFFF" w:themeColor="background1"/>
                          <w:sz w:val="18"/>
                          <w:szCs w:val="18"/>
                          <w:lang w:val="en-US"/>
                        </w:rPr>
                        <w:t>Below is an example of a request to a landmark to “Light It Up Red” and raise awareness for World Hemophilia Day. You can modify this example as you wish and send it to local landmarks in your community and country!</w:t>
                      </w:r>
                    </w:p>
                    <w:p w14:paraId="5D2FBC54" w14:textId="02A3D5D0" w:rsidR="00C27B93" w:rsidRPr="007E63EA" w:rsidRDefault="00C27B93" w:rsidP="00A50360">
                      <w:pPr>
                        <w:pStyle w:val="paragraph"/>
                        <w:spacing w:after="0"/>
                        <w:ind w:left="426" w:right="365"/>
                        <w:jc w:val="center"/>
                        <w:textAlignment w:val="baseline"/>
                        <w:rPr>
                          <w:rStyle w:val="normaltextrun"/>
                          <w:rFonts w:ascii="Arial" w:eastAsiaTheme="majorEastAsia" w:hAnsi="Arial" w:cs="Arial"/>
                          <w:color w:val="FFFFFF" w:themeColor="background1"/>
                          <w:sz w:val="18"/>
                          <w:szCs w:val="18"/>
                          <w:lang w:val="en-US"/>
                        </w:rPr>
                      </w:pPr>
                      <w:r w:rsidRPr="007E63EA">
                        <w:rPr>
                          <w:rStyle w:val="normaltextrun"/>
                          <w:rFonts w:ascii="Arial" w:eastAsiaTheme="majorEastAsia" w:hAnsi="Arial" w:cs="Arial"/>
                          <w:color w:val="FFFFFF" w:themeColor="background1"/>
                          <w:sz w:val="18"/>
                          <w:szCs w:val="18"/>
                          <w:lang w:val="en-US"/>
                        </w:rPr>
                        <w:t xml:space="preserve">If you coordinate the lighting up of any buildings or monuments </w:t>
                      </w:r>
                      <w:r w:rsidR="00040E55" w:rsidRPr="007E63EA">
                        <w:rPr>
                          <w:rStyle w:val="normaltextrun"/>
                          <w:rFonts w:ascii="Arial" w:eastAsiaTheme="majorEastAsia" w:hAnsi="Arial" w:cs="Arial"/>
                          <w:color w:val="FFFFFF" w:themeColor="background1"/>
                          <w:sz w:val="18"/>
                          <w:szCs w:val="18"/>
                          <w:lang w:val="en-US"/>
                        </w:rPr>
                        <w:t xml:space="preserve">in </w:t>
                      </w:r>
                      <w:r w:rsidRPr="007E63EA">
                        <w:rPr>
                          <w:rStyle w:val="normaltextrun"/>
                          <w:rFonts w:ascii="Arial" w:eastAsiaTheme="majorEastAsia" w:hAnsi="Arial" w:cs="Arial"/>
                          <w:color w:val="FFFFFF" w:themeColor="background1"/>
                          <w:sz w:val="18"/>
                          <w:szCs w:val="18"/>
                          <w:lang w:val="en-US"/>
                        </w:rPr>
                        <w:t>your city or country, let us know by emailing marcomm@wfh.org so we can spread the news.</w:t>
                      </w:r>
                    </w:p>
                    <w:p w14:paraId="3DD646A9" w14:textId="651C3D99" w:rsidR="00C27B93" w:rsidRPr="00C27B93" w:rsidRDefault="00C27B93">
                      <w:pPr>
                        <w:rPr>
                          <w:lang w:val="en-US"/>
                        </w:rPr>
                      </w:pPr>
                    </w:p>
                  </w:txbxContent>
                </v:textbox>
                <w10:wrap type="topAndBottom" anchorx="margin"/>
              </v:shape>
            </w:pict>
          </mc:Fallback>
        </mc:AlternateContent>
      </w:r>
    </w:p>
    <w:p w14:paraId="4944C991" w14:textId="1B40A3C1" w:rsidR="00EF3883" w:rsidRPr="00A303CA" w:rsidRDefault="00EF3883" w:rsidP="007E63EA">
      <w:pPr>
        <w:pStyle w:val="paragraph"/>
        <w:spacing w:before="0" w:beforeAutospacing="0" w:after="0" w:afterAutospacing="0"/>
        <w:ind w:right="4"/>
        <w:textAlignment w:val="baseline"/>
        <w:rPr>
          <w:rFonts w:ascii="Arial" w:hAnsi="Arial" w:cs="Arial"/>
          <w:sz w:val="20"/>
          <w:szCs w:val="20"/>
        </w:rPr>
      </w:pPr>
      <w:r w:rsidRPr="00A303CA">
        <w:rPr>
          <w:rStyle w:val="normaltextrun"/>
          <w:rFonts w:ascii="Arial" w:eastAsiaTheme="majorEastAsia" w:hAnsi="Arial" w:cs="Arial"/>
          <w:color w:val="000000"/>
          <w:sz w:val="20"/>
          <w:szCs w:val="20"/>
          <w:lang w:val="en-US"/>
        </w:rPr>
        <w:t xml:space="preserve">Good </w:t>
      </w:r>
      <w:r w:rsidRPr="00A303CA">
        <w:rPr>
          <w:rStyle w:val="normaltextrun"/>
          <w:rFonts w:ascii="Arial" w:eastAsiaTheme="majorEastAsia" w:hAnsi="Arial" w:cs="Arial"/>
          <w:sz w:val="20"/>
          <w:szCs w:val="20"/>
          <w:lang w:val="en-US"/>
        </w:rPr>
        <w:t>afternoon</w:t>
      </w:r>
      <w:r w:rsidRPr="00A303CA">
        <w:rPr>
          <w:rStyle w:val="normaltextrun"/>
          <w:rFonts w:ascii="Arial" w:eastAsiaTheme="majorEastAsia" w:hAnsi="Arial" w:cs="Arial"/>
          <w:color w:val="000000"/>
          <w:sz w:val="20"/>
          <w:szCs w:val="20"/>
          <w:lang w:val="en-US"/>
        </w:rPr>
        <w:t>,</w:t>
      </w:r>
      <w:r w:rsidRPr="00A303CA">
        <w:rPr>
          <w:rStyle w:val="eop"/>
          <w:rFonts w:ascii="Arial" w:eastAsiaTheme="majorEastAsia" w:hAnsi="Arial" w:cs="Arial"/>
          <w:color w:val="000000"/>
          <w:sz w:val="20"/>
          <w:szCs w:val="20"/>
        </w:rPr>
        <w:t> </w:t>
      </w:r>
    </w:p>
    <w:p w14:paraId="6EF58DD3" w14:textId="77777777" w:rsidR="00EF3883" w:rsidRPr="00906564" w:rsidRDefault="00EF3883" w:rsidP="007E63EA">
      <w:pPr>
        <w:pStyle w:val="paragraph"/>
        <w:spacing w:before="0" w:beforeAutospacing="0" w:after="0" w:afterAutospacing="0"/>
        <w:ind w:right="4"/>
        <w:textAlignment w:val="baseline"/>
        <w:rPr>
          <w:rFonts w:ascii="Arial" w:hAnsi="Arial" w:cs="Arial"/>
          <w:sz w:val="20"/>
          <w:szCs w:val="20"/>
        </w:rPr>
      </w:pPr>
      <w:r w:rsidRPr="00906564">
        <w:rPr>
          <w:rStyle w:val="eop"/>
          <w:rFonts w:ascii="Arial" w:eastAsiaTheme="majorEastAsia" w:hAnsi="Arial" w:cs="Arial"/>
          <w:color w:val="000000"/>
          <w:sz w:val="20"/>
          <w:szCs w:val="20"/>
        </w:rPr>
        <w:t> </w:t>
      </w:r>
    </w:p>
    <w:p w14:paraId="5D4EC2CC" w14:textId="42CDBE79" w:rsidR="00EF3883" w:rsidRPr="00906564" w:rsidRDefault="00EF3883" w:rsidP="007E63EA">
      <w:pPr>
        <w:pStyle w:val="paragraph"/>
        <w:spacing w:before="0" w:beforeAutospacing="0" w:after="0" w:afterAutospacing="0"/>
        <w:ind w:right="4"/>
        <w:textAlignment w:val="baseline"/>
        <w:rPr>
          <w:rStyle w:val="eop"/>
          <w:rFonts w:ascii="Arial" w:eastAsiaTheme="majorEastAsia" w:hAnsi="Arial" w:cs="Arial"/>
          <w:color w:val="000000"/>
          <w:sz w:val="20"/>
          <w:szCs w:val="20"/>
        </w:rPr>
      </w:pPr>
      <w:r w:rsidRPr="00906564">
        <w:rPr>
          <w:rStyle w:val="normaltextrun"/>
          <w:rFonts w:ascii="Arial" w:eastAsiaTheme="majorEastAsia" w:hAnsi="Arial" w:cs="Arial"/>
          <w:color w:val="000000"/>
          <w:sz w:val="20"/>
          <w:szCs w:val="20"/>
          <w:lang w:val="en-US"/>
        </w:rPr>
        <w:t>On April 17</w:t>
      </w:r>
      <w:r w:rsidRPr="00906564">
        <w:rPr>
          <w:rStyle w:val="normaltextrun"/>
          <w:rFonts w:ascii="Arial" w:eastAsiaTheme="majorEastAsia" w:hAnsi="Arial" w:cs="Arial"/>
          <w:sz w:val="20"/>
          <w:szCs w:val="20"/>
          <w:lang w:val="en-US"/>
        </w:rPr>
        <w:t xml:space="preserve">, 2022, </w:t>
      </w:r>
      <w:r w:rsidR="002F60B8" w:rsidRPr="00906564">
        <w:rPr>
          <w:rStyle w:val="normaltextrun"/>
          <w:rFonts w:ascii="Arial" w:eastAsiaTheme="majorEastAsia" w:hAnsi="Arial" w:cs="Arial"/>
          <w:sz w:val="20"/>
          <w:szCs w:val="20"/>
          <w:highlight w:val="yellow"/>
          <w:lang w:val="en-US"/>
        </w:rPr>
        <w:t>(name</w:t>
      </w:r>
      <w:r w:rsidRPr="00906564">
        <w:rPr>
          <w:rStyle w:val="normaltextrun"/>
          <w:rFonts w:ascii="Arial" w:eastAsiaTheme="majorEastAsia" w:hAnsi="Arial" w:cs="Arial"/>
          <w:sz w:val="20"/>
          <w:szCs w:val="20"/>
          <w:highlight w:val="yellow"/>
          <w:lang w:val="en-US"/>
        </w:rPr>
        <w:t xml:space="preserve"> of your organization or your name)</w:t>
      </w:r>
      <w:r w:rsidRPr="00906564">
        <w:rPr>
          <w:rStyle w:val="normaltextrun"/>
          <w:rFonts w:ascii="Arial" w:eastAsiaTheme="majorEastAsia" w:hAnsi="Arial" w:cs="Arial"/>
          <w:sz w:val="20"/>
          <w:szCs w:val="20"/>
          <w:lang w:val="en-US"/>
        </w:rPr>
        <w:t xml:space="preserve"> are </w:t>
      </w:r>
      <w:r w:rsidRPr="00906564">
        <w:rPr>
          <w:rStyle w:val="normaltextrun"/>
          <w:rFonts w:ascii="Arial" w:eastAsiaTheme="majorEastAsia" w:hAnsi="Arial" w:cs="Arial"/>
          <w:color w:val="000000"/>
          <w:sz w:val="20"/>
          <w:szCs w:val="20"/>
          <w:lang w:val="en-US"/>
        </w:rPr>
        <w:t>asking</w:t>
      </w:r>
      <w:r w:rsidRPr="00906564">
        <w:rPr>
          <w:rStyle w:val="normaltextrun"/>
          <w:rFonts w:ascii="Arial" w:eastAsiaTheme="majorEastAsia" w:hAnsi="Arial" w:cs="Arial"/>
          <w:sz w:val="20"/>
          <w:szCs w:val="20"/>
          <w:lang w:val="en-US"/>
        </w:rPr>
        <w:t xml:space="preserve"> </w:t>
      </w:r>
      <w:r w:rsidRPr="00906564">
        <w:rPr>
          <w:rStyle w:val="normaltextrun"/>
          <w:rFonts w:ascii="Arial" w:eastAsiaTheme="majorEastAsia" w:hAnsi="Arial" w:cs="Arial"/>
          <w:color w:val="000000"/>
          <w:sz w:val="20"/>
          <w:szCs w:val="20"/>
          <w:lang w:val="en-US"/>
        </w:rPr>
        <w:t>landmarks all over the world to</w:t>
      </w:r>
      <w:r w:rsidRPr="00906564">
        <w:rPr>
          <w:rStyle w:val="normaltextrun"/>
          <w:rFonts w:ascii="Arial" w:eastAsiaTheme="majorEastAsia" w:hAnsi="Arial" w:cs="Arial"/>
          <w:i/>
          <w:iCs/>
          <w:color w:val="000000"/>
          <w:sz w:val="20"/>
          <w:szCs w:val="20"/>
          <w:lang w:val="en-US"/>
        </w:rPr>
        <w:t xml:space="preserve"> </w:t>
      </w:r>
      <w:r w:rsidRPr="00906564">
        <w:rPr>
          <w:rStyle w:val="normaltextrun"/>
          <w:rFonts w:ascii="Arial" w:eastAsiaTheme="majorEastAsia" w:hAnsi="Arial" w:cs="Arial"/>
          <w:b/>
          <w:bCs/>
          <w:i/>
          <w:iCs/>
          <w:color w:val="E30000"/>
          <w:sz w:val="20"/>
          <w:szCs w:val="20"/>
          <w:lang w:val="en"/>
        </w:rPr>
        <w:t xml:space="preserve">Light it Up Red! </w:t>
      </w:r>
      <w:r w:rsidRPr="00906564">
        <w:rPr>
          <w:rStyle w:val="normaltextrun"/>
          <w:rFonts w:ascii="Arial" w:eastAsiaTheme="majorEastAsia" w:hAnsi="Arial" w:cs="Arial"/>
          <w:color w:val="000000"/>
          <w:sz w:val="20"/>
          <w:szCs w:val="20"/>
          <w:lang w:val="en-US"/>
        </w:rPr>
        <w:t>in the name of World Hemophilia Day</w:t>
      </w:r>
      <w:r w:rsidR="0048628A" w:rsidRPr="00906564">
        <w:rPr>
          <w:rStyle w:val="normaltextrun"/>
          <w:rFonts w:ascii="Arial" w:eastAsiaTheme="majorEastAsia" w:hAnsi="Arial" w:cs="Arial"/>
          <w:color w:val="000000"/>
          <w:sz w:val="20"/>
          <w:szCs w:val="20"/>
          <w:lang w:val="en-US"/>
        </w:rPr>
        <w:t>.</w:t>
      </w:r>
      <w:r w:rsidRPr="00906564">
        <w:rPr>
          <w:rStyle w:val="normaltextrun"/>
          <w:rFonts w:ascii="Arial" w:eastAsiaTheme="majorEastAsia" w:hAnsi="Arial" w:cs="Arial"/>
          <w:color w:val="000000"/>
          <w:sz w:val="20"/>
          <w:szCs w:val="20"/>
          <w:lang w:val="en-US"/>
        </w:rPr>
        <w:t xml:space="preserve"> Lighting up a building or landmark in red will help bring attention to those affected by inherited bleeding disorders.</w:t>
      </w:r>
      <w:r w:rsidRPr="00906564">
        <w:rPr>
          <w:rStyle w:val="eop"/>
          <w:rFonts w:ascii="Arial" w:eastAsiaTheme="majorEastAsia" w:hAnsi="Arial" w:cs="Arial"/>
          <w:color w:val="000000"/>
          <w:sz w:val="20"/>
          <w:szCs w:val="20"/>
        </w:rPr>
        <w:t> </w:t>
      </w:r>
    </w:p>
    <w:p w14:paraId="6A10F86E" w14:textId="281770F3" w:rsidR="00906564" w:rsidRPr="00906564" w:rsidRDefault="00906564" w:rsidP="007E63EA">
      <w:pPr>
        <w:pStyle w:val="paragraph"/>
        <w:spacing w:before="0" w:beforeAutospacing="0" w:after="0" w:afterAutospacing="0"/>
        <w:ind w:right="4"/>
        <w:textAlignment w:val="baseline"/>
        <w:rPr>
          <w:rStyle w:val="eop"/>
          <w:rFonts w:ascii="Arial" w:eastAsiaTheme="majorEastAsia" w:hAnsi="Arial" w:cs="Arial"/>
          <w:sz w:val="20"/>
          <w:szCs w:val="20"/>
        </w:rPr>
      </w:pPr>
    </w:p>
    <w:p w14:paraId="2654DDB7" w14:textId="6C9E1D95" w:rsidR="00906564" w:rsidRPr="00906564" w:rsidRDefault="00906564" w:rsidP="007E63EA">
      <w:pPr>
        <w:pStyle w:val="paragraph"/>
        <w:spacing w:before="0" w:beforeAutospacing="0" w:after="0" w:afterAutospacing="0"/>
        <w:ind w:right="4"/>
        <w:textAlignment w:val="baseline"/>
        <w:rPr>
          <w:rFonts w:ascii="Arial" w:hAnsi="Arial" w:cs="Arial"/>
          <w:sz w:val="20"/>
          <w:szCs w:val="20"/>
        </w:rPr>
      </w:pPr>
      <w:r w:rsidRPr="00906564">
        <w:rPr>
          <w:rFonts w:ascii="Arial" w:hAnsi="Arial" w:cs="Arial"/>
          <w:sz w:val="20"/>
          <w:szCs w:val="20"/>
          <w:shd w:val="clear" w:color="auto" w:fill="FFFFFF"/>
        </w:rPr>
        <w:t>The theme of World Hemophilia Day this year is “Access for All: Partnership. Policy. Progress. </w:t>
      </w:r>
      <w:r w:rsidRPr="00906564">
        <w:rPr>
          <w:rStyle w:val="Emphasis"/>
          <w:rFonts w:ascii="Arial" w:hAnsi="Arial" w:cs="Arial"/>
          <w:sz w:val="20"/>
          <w:szCs w:val="20"/>
          <w:shd w:val="clear" w:color="auto" w:fill="FFFFFF"/>
        </w:rPr>
        <w:t xml:space="preserve">Engaging your government, integrating inherited bleeding disorders into national </w:t>
      </w:r>
      <w:proofErr w:type="gramStart"/>
      <w:r w:rsidRPr="00906564">
        <w:rPr>
          <w:rStyle w:val="Emphasis"/>
          <w:rFonts w:ascii="Arial" w:hAnsi="Arial" w:cs="Arial"/>
          <w:sz w:val="20"/>
          <w:szCs w:val="20"/>
          <w:shd w:val="clear" w:color="auto" w:fill="FFFFFF"/>
        </w:rPr>
        <w:t>policy</w:t>
      </w:r>
      <w:r w:rsidRPr="00906564">
        <w:rPr>
          <w:rFonts w:ascii="Arial" w:hAnsi="Arial" w:cs="Arial"/>
          <w:sz w:val="20"/>
          <w:szCs w:val="20"/>
          <w:shd w:val="clear" w:color="auto" w:fill="FFFFFF"/>
        </w:rPr>
        <w:t>“</w:t>
      </w:r>
      <w:proofErr w:type="gramEnd"/>
      <w:r w:rsidRPr="00906564">
        <w:rPr>
          <w:rFonts w:ascii="Arial" w:hAnsi="Arial" w:cs="Arial"/>
          <w:sz w:val="20"/>
          <w:szCs w:val="20"/>
          <w:shd w:val="clear" w:color="auto" w:fill="FFFFFF"/>
        </w:rPr>
        <w:t>. By raising awareness and bringing hemophilia and other inherited bleeding disorders to the attention of policymakers, we can increase sustainable and equitable access to care and treatment.</w:t>
      </w:r>
    </w:p>
    <w:p w14:paraId="319402B9" w14:textId="77777777" w:rsidR="00EF3883" w:rsidRPr="00906564" w:rsidRDefault="00EF3883" w:rsidP="007E63EA">
      <w:pPr>
        <w:pStyle w:val="paragraph"/>
        <w:spacing w:before="0" w:beforeAutospacing="0" w:after="0" w:afterAutospacing="0"/>
        <w:ind w:right="4"/>
        <w:textAlignment w:val="baseline"/>
        <w:rPr>
          <w:rFonts w:ascii="Arial" w:hAnsi="Arial" w:cs="Arial"/>
          <w:sz w:val="20"/>
          <w:szCs w:val="20"/>
        </w:rPr>
      </w:pPr>
      <w:r w:rsidRPr="00906564">
        <w:rPr>
          <w:rStyle w:val="eop"/>
          <w:rFonts w:ascii="Arial" w:eastAsiaTheme="majorEastAsia" w:hAnsi="Arial" w:cs="Arial"/>
          <w:color w:val="000000"/>
          <w:sz w:val="20"/>
          <w:szCs w:val="20"/>
        </w:rPr>
        <w:t> </w:t>
      </w:r>
    </w:p>
    <w:p w14:paraId="16393B4A" w14:textId="27D560FC" w:rsidR="00EF3883" w:rsidRPr="00906564" w:rsidRDefault="00EF3883" w:rsidP="007E63EA">
      <w:pPr>
        <w:pStyle w:val="paragraph"/>
        <w:spacing w:before="0" w:beforeAutospacing="0" w:after="0" w:afterAutospacing="0"/>
        <w:ind w:right="4"/>
        <w:textAlignment w:val="baseline"/>
        <w:rPr>
          <w:rFonts w:ascii="Arial" w:hAnsi="Arial" w:cs="Arial"/>
          <w:sz w:val="20"/>
          <w:szCs w:val="20"/>
        </w:rPr>
      </w:pPr>
      <w:r w:rsidRPr="00906564">
        <w:rPr>
          <w:rStyle w:val="normaltextrun"/>
          <w:rFonts w:ascii="Arial" w:eastAsiaTheme="majorEastAsia" w:hAnsi="Arial" w:cs="Arial"/>
          <w:color w:val="000000"/>
          <w:sz w:val="20"/>
          <w:szCs w:val="20"/>
          <w:lang w:val="en-US"/>
        </w:rPr>
        <w:t xml:space="preserve">Light It Up Red is a campaign championed by the World Federation of Hemophilia (WFH). The WFH is an international not-for-profit organization and global network of patient organizations in 147 countries. They have been providing global leadership to help improve and sustain care for people with inherited bleeding disorders—including </w:t>
      </w:r>
      <w:r w:rsidR="002F60B8" w:rsidRPr="00906564">
        <w:rPr>
          <w:rStyle w:val="normaltextrun"/>
          <w:rFonts w:ascii="Arial" w:eastAsiaTheme="majorEastAsia" w:hAnsi="Arial" w:cs="Arial"/>
          <w:color w:val="000000"/>
          <w:sz w:val="20"/>
          <w:szCs w:val="20"/>
          <w:lang w:val="en-US"/>
        </w:rPr>
        <w:t>h</w:t>
      </w:r>
      <w:r w:rsidRPr="00906564">
        <w:rPr>
          <w:rStyle w:val="normaltextrun"/>
          <w:rFonts w:ascii="Arial" w:eastAsiaTheme="majorEastAsia" w:hAnsi="Arial" w:cs="Arial"/>
          <w:color w:val="000000"/>
          <w:sz w:val="20"/>
          <w:szCs w:val="20"/>
          <w:lang w:val="en-US"/>
        </w:rPr>
        <w:t>emophilia, von Willebrand disease (VWD), rare factor deficiencies, and inherited platelet disorders—for over 50 years. </w:t>
      </w:r>
      <w:r w:rsidRPr="00906564">
        <w:rPr>
          <w:rStyle w:val="eop"/>
          <w:rFonts w:ascii="Arial" w:eastAsiaTheme="majorEastAsia" w:hAnsi="Arial" w:cs="Arial"/>
          <w:color w:val="000000"/>
          <w:sz w:val="20"/>
          <w:szCs w:val="20"/>
        </w:rPr>
        <w:t> </w:t>
      </w:r>
    </w:p>
    <w:p w14:paraId="2CA455AF" w14:textId="77777777" w:rsidR="00EF3883" w:rsidRPr="00906564" w:rsidRDefault="00EF3883" w:rsidP="007E63EA">
      <w:pPr>
        <w:pStyle w:val="paragraph"/>
        <w:spacing w:before="0" w:beforeAutospacing="0" w:after="0" w:afterAutospacing="0"/>
        <w:ind w:right="4"/>
        <w:textAlignment w:val="baseline"/>
        <w:rPr>
          <w:rFonts w:ascii="Arial" w:hAnsi="Arial" w:cs="Arial"/>
          <w:sz w:val="20"/>
          <w:szCs w:val="20"/>
        </w:rPr>
      </w:pPr>
      <w:r w:rsidRPr="00906564">
        <w:rPr>
          <w:rStyle w:val="eop"/>
          <w:rFonts w:ascii="Arial" w:eastAsiaTheme="majorEastAsia" w:hAnsi="Arial" w:cs="Arial"/>
          <w:color w:val="000000"/>
          <w:sz w:val="20"/>
          <w:szCs w:val="20"/>
        </w:rPr>
        <w:t> </w:t>
      </w:r>
    </w:p>
    <w:p w14:paraId="25A2C4C9" w14:textId="77777777" w:rsidR="00906564" w:rsidRPr="00906564" w:rsidRDefault="00EF3883" w:rsidP="007E63EA">
      <w:pPr>
        <w:pStyle w:val="paragraph"/>
        <w:spacing w:before="0" w:beforeAutospacing="0" w:after="0" w:afterAutospacing="0"/>
        <w:ind w:right="4"/>
        <w:textAlignment w:val="baseline"/>
        <w:rPr>
          <w:rStyle w:val="eop"/>
          <w:rFonts w:ascii="Arial" w:eastAsiaTheme="majorEastAsia" w:hAnsi="Arial" w:cs="Arial"/>
          <w:color w:val="FF0000"/>
          <w:sz w:val="20"/>
          <w:szCs w:val="20"/>
        </w:rPr>
      </w:pPr>
      <w:r w:rsidRPr="00906564">
        <w:rPr>
          <w:rStyle w:val="normaltextrun"/>
          <w:rFonts w:ascii="Arial" w:eastAsiaTheme="majorEastAsia" w:hAnsi="Arial" w:cs="Arial"/>
          <w:color w:val="000000"/>
          <w:sz w:val="20"/>
          <w:szCs w:val="20"/>
          <w:lang w:val="en"/>
        </w:rPr>
        <w:t>Our international bleeding disorders community has seen amazing participation over the past few years for the</w:t>
      </w:r>
      <w:r w:rsidRPr="00906564">
        <w:rPr>
          <w:rStyle w:val="normaltextrun"/>
          <w:rFonts w:ascii="Arial" w:eastAsiaTheme="majorEastAsia" w:hAnsi="Arial" w:cs="Arial"/>
          <w:b/>
          <w:bCs/>
          <w:i/>
          <w:iCs/>
          <w:color w:val="E30000"/>
          <w:sz w:val="20"/>
          <w:szCs w:val="20"/>
          <w:lang w:val="en"/>
        </w:rPr>
        <w:t xml:space="preserve"> Light it Up Red!</w:t>
      </w:r>
      <w:r w:rsidRPr="00906564">
        <w:rPr>
          <w:rStyle w:val="normaltextrun"/>
          <w:rFonts w:ascii="Arial" w:eastAsiaTheme="majorEastAsia" w:hAnsi="Arial" w:cs="Arial"/>
          <w:color w:val="E30000"/>
          <w:sz w:val="20"/>
          <w:szCs w:val="20"/>
          <w:lang w:val="en"/>
        </w:rPr>
        <w:t xml:space="preserve"> </w:t>
      </w:r>
      <w:r w:rsidRPr="00906564">
        <w:rPr>
          <w:rStyle w:val="normaltextrun"/>
          <w:rFonts w:ascii="Arial" w:eastAsiaTheme="majorEastAsia" w:hAnsi="Arial" w:cs="Arial"/>
          <w:color w:val="000000"/>
          <w:sz w:val="20"/>
          <w:szCs w:val="20"/>
          <w:lang w:val="en"/>
        </w:rPr>
        <w:t>initiative. In 2021, over 100 major landmarks around the world participated.</w:t>
      </w:r>
      <w:r w:rsidRPr="00906564">
        <w:rPr>
          <w:rStyle w:val="eop"/>
          <w:rFonts w:ascii="Arial" w:eastAsiaTheme="majorEastAsia" w:hAnsi="Arial" w:cs="Arial"/>
          <w:color w:val="000000"/>
          <w:sz w:val="20"/>
          <w:szCs w:val="20"/>
        </w:rPr>
        <w:t> </w:t>
      </w:r>
    </w:p>
    <w:p w14:paraId="097F9692" w14:textId="77777777" w:rsidR="00EF3883" w:rsidRPr="00906564" w:rsidRDefault="00EF3883" w:rsidP="007E63EA">
      <w:pPr>
        <w:pStyle w:val="paragraph"/>
        <w:spacing w:before="0" w:beforeAutospacing="0" w:after="0" w:afterAutospacing="0"/>
        <w:ind w:right="4"/>
        <w:textAlignment w:val="baseline"/>
        <w:rPr>
          <w:rFonts w:ascii="Arial" w:hAnsi="Arial" w:cs="Arial"/>
          <w:sz w:val="20"/>
          <w:szCs w:val="20"/>
        </w:rPr>
      </w:pPr>
    </w:p>
    <w:p w14:paraId="0CBADCC8" w14:textId="6E730FD6" w:rsidR="00EF3883" w:rsidRPr="00906564" w:rsidRDefault="00EF3883" w:rsidP="007E63EA">
      <w:pPr>
        <w:pStyle w:val="paragraph"/>
        <w:spacing w:before="0" w:beforeAutospacing="0" w:after="0" w:afterAutospacing="0"/>
        <w:ind w:right="4"/>
        <w:textAlignment w:val="baseline"/>
        <w:rPr>
          <w:rFonts w:ascii="Arial" w:hAnsi="Arial" w:cs="Arial"/>
          <w:sz w:val="20"/>
          <w:szCs w:val="20"/>
        </w:rPr>
      </w:pPr>
      <w:r w:rsidRPr="00906564">
        <w:rPr>
          <w:rStyle w:val="normaltextrun"/>
          <w:rFonts w:ascii="Arial" w:eastAsiaTheme="majorEastAsia" w:hAnsi="Arial" w:cs="Arial"/>
          <w:color w:val="000000"/>
          <w:sz w:val="20"/>
          <w:szCs w:val="20"/>
          <w:lang w:val="en-US"/>
        </w:rPr>
        <w:t xml:space="preserve">For more information regarding World Hemophilia Day please visit: </w:t>
      </w:r>
      <w:hyperlink r:id="rId7" w:history="1">
        <w:r w:rsidR="002F60B8" w:rsidRPr="00906564">
          <w:rPr>
            <w:rStyle w:val="Hyperlink"/>
            <w:rFonts w:ascii="Arial" w:eastAsiaTheme="majorEastAsia" w:hAnsi="Arial" w:cs="Arial"/>
            <w:sz w:val="20"/>
            <w:szCs w:val="20"/>
            <w:lang w:val="en-US"/>
          </w:rPr>
          <w:t>wfh.org/world-hemophilia-day</w:t>
        </w:r>
      </w:hyperlink>
      <w:r w:rsidR="002F60B8" w:rsidRPr="00906564">
        <w:rPr>
          <w:rStyle w:val="normaltextrun"/>
          <w:rFonts w:ascii="Arial" w:eastAsiaTheme="majorEastAsia" w:hAnsi="Arial" w:cs="Arial"/>
          <w:color w:val="000000"/>
          <w:sz w:val="20"/>
          <w:szCs w:val="20"/>
          <w:lang w:val="en"/>
        </w:rPr>
        <w:t>.</w:t>
      </w:r>
    </w:p>
    <w:p w14:paraId="77B4A70A" w14:textId="77777777" w:rsidR="00EF3883" w:rsidRPr="00A303CA" w:rsidRDefault="00EF3883" w:rsidP="007E63EA">
      <w:pPr>
        <w:pStyle w:val="paragraph"/>
        <w:spacing w:before="0" w:beforeAutospacing="0" w:after="0" w:afterAutospacing="0"/>
        <w:ind w:right="4"/>
        <w:textAlignment w:val="baseline"/>
        <w:rPr>
          <w:rFonts w:ascii="Arial" w:hAnsi="Arial" w:cs="Arial"/>
          <w:sz w:val="20"/>
          <w:szCs w:val="20"/>
        </w:rPr>
      </w:pPr>
      <w:r w:rsidRPr="00A303CA">
        <w:rPr>
          <w:rStyle w:val="eop"/>
          <w:rFonts w:ascii="Arial" w:eastAsiaTheme="majorEastAsia" w:hAnsi="Arial" w:cs="Arial"/>
          <w:color w:val="000000"/>
          <w:sz w:val="20"/>
          <w:szCs w:val="20"/>
        </w:rPr>
        <w:t> </w:t>
      </w:r>
    </w:p>
    <w:p w14:paraId="68792849" w14:textId="1218F8E1" w:rsidR="00EF3883" w:rsidRPr="00A303CA" w:rsidRDefault="00EF3883" w:rsidP="007E63EA">
      <w:pPr>
        <w:pStyle w:val="paragraph"/>
        <w:spacing w:before="0" w:beforeAutospacing="0" w:after="0" w:afterAutospacing="0"/>
        <w:ind w:right="4"/>
        <w:textAlignment w:val="baseline"/>
        <w:rPr>
          <w:rFonts w:ascii="Arial" w:hAnsi="Arial" w:cs="Arial"/>
          <w:sz w:val="20"/>
          <w:szCs w:val="20"/>
        </w:rPr>
      </w:pPr>
      <w:r w:rsidRPr="00A303CA">
        <w:rPr>
          <w:rFonts w:ascii="Arial" w:eastAsiaTheme="minorHAnsi" w:hAnsi="Arial" w:cs="Arial"/>
          <w:noProof/>
          <w:sz w:val="20"/>
          <w:szCs w:val="20"/>
          <w:lang w:eastAsia="en-US"/>
        </w:rPr>
        <w:drawing>
          <wp:inline distT="0" distB="0" distL="0" distR="0" wp14:anchorId="6E18D232" wp14:editId="4B2D130C">
            <wp:extent cx="5270500" cy="1135912"/>
            <wp:effectExtent l="0" t="0" r="6350" b="7620"/>
            <wp:docPr id="1" name="Picture 1" descr="A picture containing text,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indoor&#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85591" cy="1139165"/>
                    </a:xfrm>
                    <a:prstGeom prst="rect">
                      <a:avLst/>
                    </a:prstGeom>
                    <a:noFill/>
                    <a:ln>
                      <a:noFill/>
                    </a:ln>
                  </pic:spPr>
                </pic:pic>
              </a:graphicData>
            </a:graphic>
          </wp:inline>
        </w:drawing>
      </w:r>
      <w:r w:rsidRPr="00A303CA">
        <w:rPr>
          <w:rStyle w:val="eop"/>
          <w:rFonts w:ascii="Arial" w:eastAsiaTheme="majorEastAsia" w:hAnsi="Arial" w:cs="Arial"/>
          <w:sz w:val="20"/>
          <w:szCs w:val="20"/>
        </w:rPr>
        <w:t> </w:t>
      </w:r>
    </w:p>
    <w:p w14:paraId="0B0B69E4" w14:textId="7C84D1C2" w:rsidR="00EF3883" w:rsidRPr="00320E4D" w:rsidRDefault="00EF3883" w:rsidP="007E63EA">
      <w:pPr>
        <w:pStyle w:val="paragraph"/>
        <w:spacing w:before="0" w:beforeAutospacing="0" w:after="0" w:afterAutospacing="0"/>
        <w:ind w:right="4"/>
        <w:textAlignment w:val="baseline"/>
        <w:rPr>
          <w:rStyle w:val="normaltextrun"/>
          <w:rFonts w:ascii="Arial" w:eastAsiaTheme="majorEastAsia" w:hAnsi="Arial" w:cs="Arial"/>
          <w:i/>
          <w:iCs/>
          <w:color w:val="767171"/>
          <w:sz w:val="20"/>
          <w:szCs w:val="20"/>
          <w:lang w:val="en-US"/>
        </w:rPr>
      </w:pPr>
      <w:r w:rsidRPr="00320E4D">
        <w:rPr>
          <w:rStyle w:val="normaltextrun"/>
          <w:rFonts w:ascii="Arial" w:eastAsiaTheme="majorEastAsia" w:hAnsi="Arial" w:cs="Arial"/>
          <w:i/>
          <w:iCs/>
          <w:color w:val="767171"/>
          <w:sz w:val="20"/>
          <w:szCs w:val="20"/>
          <w:lang w:val="en-US"/>
        </w:rPr>
        <w:t>We kindly ask you to send us photos of buildings and landmarks that have been lit up red</w:t>
      </w:r>
      <w:r w:rsidR="001261BB" w:rsidRPr="00320E4D">
        <w:rPr>
          <w:rStyle w:val="normaltextrun"/>
          <w:rFonts w:ascii="Arial" w:eastAsiaTheme="majorEastAsia" w:hAnsi="Arial" w:cs="Arial"/>
          <w:i/>
          <w:iCs/>
          <w:color w:val="767171"/>
          <w:sz w:val="20"/>
          <w:szCs w:val="20"/>
          <w:lang w:val="en-US"/>
        </w:rPr>
        <w:t xml:space="preserve">. We also encourage you to use the </w:t>
      </w:r>
      <w:r w:rsidRPr="00320E4D">
        <w:rPr>
          <w:rStyle w:val="normaltextrun"/>
          <w:rFonts w:ascii="Arial" w:eastAsiaTheme="majorEastAsia" w:hAnsi="Arial" w:cs="Arial"/>
          <w:i/>
          <w:iCs/>
          <w:color w:val="767171"/>
          <w:sz w:val="20"/>
          <w:szCs w:val="20"/>
          <w:lang w:val="en-US"/>
        </w:rPr>
        <w:t>hashtag #WHD2022 </w:t>
      </w:r>
      <w:r w:rsidR="001261BB" w:rsidRPr="00320E4D">
        <w:rPr>
          <w:rStyle w:val="normaltextrun"/>
          <w:rFonts w:ascii="Arial" w:eastAsiaTheme="majorEastAsia" w:hAnsi="Arial" w:cs="Arial"/>
          <w:i/>
          <w:iCs/>
          <w:color w:val="767171"/>
          <w:sz w:val="20"/>
          <w:szCs w:val="20"/>
          <w:lang w:val="en-US"/>
        </w:rPr>
        <w:t>when you post a Light It Up Red photo on social media.</w:t>
      </w:r>
    </w:p>
    <w:p w14:paraId="4FE9FC7C" w14:textId="77777777" w:rsidR="00EF3883" w:rsidRPr="00A303CA" w:rsidRDefault="00EF3883" w:rsidP="007E63EA">
      <w:pPr>
        <w:pStyle w:val="paragraph"/>
        <w:spacing w:before="0" w:beforeAutospacing="0" w:after="0" w:afterAutospacing="0"/>
        <w:ind w:right="4"/>
        <w:textAlignment w:val="baseline"/>
        <w:rPr>
          <w:rFonts w:ascii="Arial" w:hAnsi="Arial" w:cs="Arial"/>
          <w:sz w:val="20"/>
          <w:szCs w:val="20"/>
        </w:rPr>
      </w:pPr>
      <w:r w:rsidRPr="00A303CA">
        <w:rPr>
          <w:rStyle w:val="eop"/>
          <w:rFonts w:ascii="Arial" w:eastAsiaTheme="majorEastAsia" w:hAnsi="Arial" w:cs="Arial"/>
          <w:color w:val="767171"/>
          <w:sz w:val="20"/>
          <w:szCs w:val="20"/>
        </w:rPr>
        <w:t> </w:t>
      </w:r>
    </w:p>
    <w:p w14:paraId="5E8804C6" w14:textId="77777777" w:rsidR="00EF3883" w:rsidRPr="00A303CA" w:rsidRDefault="00EF3883" w:rsidP="007E63EA">
      <w:pPr>
        <w:pStyle w:val="paragraph"/>
        <w:spacing w:before="0" w:beforeAutospacing="0" w:after="0" w:afterAutospacing="0"/>
        <w:ind w:right="4"/>
        <w:textAlignment w:val="baseline"/>
        <w:rPr>
          <w:rFonts w:ascii="Arial" w:hAnsi="Arial" w:cs="Arial"/>
          <w:sz w:val="20"/>
          <w:szCs w:val="20"/>
        </w:rPr>
      </w:pPr>
      <w:r w:rsidRPr="00A303CA">
        <w:rPr>
          <w:rStyle w:val="normaltextrun"/>
          <w:rFonts w:ascii="Arial" w:eastAsiaTheme="majorEastAsia" w:hAnsi="Arial" w:cs="Arial"/>
          <w:color w:val="000000"/>
          <w:sz w:val="20"/>
          <w:szCs w:val="20"/>
          <w:lang w:val="en-US"/>
        </w:rPr>
        <w:t>Thank you very much for taking the time to consider our cause, and I look forward to hearing from you!</w:t>
      </w:r>
      <w:r w:rsidRPr="00A303CA">
        <w:rPr>
          <w:rStyle w:val="eop"/>
          <w:rFonts w:ascii="Arial" w:eastAsiaTheme="majorEastAsia" w:hAnsi="Arial" w:cs="Arial"/>
          <w:color w:val="000000"/>
          <w:sz w:val="20"/>
          <w:szCs w:val="20"/>
        </w:rPr>
        <w:t> </w:t>
      </w:r>
    </w:p>
    <w:p w14:paraId="232C1711" w14:textId="77777777" w:rsidR="00EF3883" w:rsidRPr="00A303CA" w:rsidRDefault="00EF3883" w:rsidP="007E63EA">
      <w:pPr>
        <w:pStyle w:val="paragraph"/>
        <w:spacing w:before="0" w:beforeAutospacing="0" w:after="0" w:afterAutospacing="0"/>
        <w:ind w:right="4"/>
        <w:textAlignment w:val="baseline"/>
        <w:rPr>
          <w:rFonts w:ascii="Arial" w:hAnsi="Arial" w:cs="Arial"/>
          <w:sz w:val="20"/>
          <w:szCs w:val="20"/>
        </w:rPr>
      </w:pPr>
      <w:r w:rsidRPr="00A303CA">
        <w:rPr>
          <w:rStyle w:val="eop"/>
          <w:rFonts w:ascii="Arial" w:eastAsiaTheme="majorEastAsia" w:hAnsi="Arial" w:cs="Arial"/>
          <w:color w:val="000000"/>
          <w:sz w:val="20"/>
          <w:szCs w:val="20"/>
        </w:rPr>
        <w:t> </w:t>
      </w:r>
    </w:p>
    <w:p w14:paraId="6D7DB9AB" w14:textId="77777777" w:rsidR="00EF3883" w:rsidRPr="00A303CA" w:rsidRDefault="00EF3883" w:rsidP="007E63EA">
      <w:pPr>
        <w:pStyle w:val="paragraph"/>
        <w:spacing w:before="0" w:beforeAutospacing="0" w:after="0" w:afterAutospacing="0"/>
        <w:ind w:right="4"/>
        <w:textAlignment w:val="baseline"/>
        <w:rPr>
          <w:rFonts w:ascii="Arial" w:hAnsi="Arial" w:cs="Arial"/>
          <w:sz w:val="20"/>
          <w:szCs w:val="20"/>
        </w:rPr>
      </w:pPr>
      <w:r w:rsidRPr="00A303CA">
        <w:rPr>
          <w:rStyle w:val="normaltextrun"/>
          <w:rFonts w:ascii="Arial" w:eastAsiaTheme="majorEastAsia" w:hAnsi="Arial" w:cs="Arial"/>
          <w:color w:val="000000"/>
          <w:sz w:val="20"/>
          <w:szCs w:val="20"/>
          <w:lang w:val="en-US"/>
        </w:rPr>
        <w:t>Best,</w:t>
      </w:r>
      <w:r w:rsidRPr="00A303CA">
        <w:rPr>
          <w:rStyle w:val="eop"/>
          <w:rFonts w:ascii="Arial" w:eastAsiaTheme="majorEastAsia" w:hAnsi="Arial" w:cs="Arial"/>
          <w:color w:val="000000"/>
          <w:sz w:val="20"/>
          <w:szCs w:val="20"/>
        </w:rPr>
        <w:t> </w:t>
      </w:r>
    </w:p>
    <w:p w14:paraId="732749D9" w14:textId="5C33190A" w:rsidR="000B06FD" w:rsidRPr="00A303CA" w:rsidRDefault="00A303CA" w:rsidP="007E63EA">
      <w:pPr>
        <w:ind w:right="4"/>
        <w:rPr>
          <w:rFonts w:ascii="Arial" w:hAnsi="Arial" w:cs="Arial"/>
          <w:sz w:val="20"/>
          <w:szCs w:val="20"/>
        </w:rPr>
      </w:pPr>
      <w:r w:rsidRPr="00A303CA">
        <w:rPr>
          <w:rFonts w:ascii="Arial" w:hAnsi="Arial" w:cs="Arial"/>
          <w:sz w:val="20"/>
          <w:szCs w:val="20"/>
          <w:highlight w:val="yellow"/>
        </w:rPr>
        <w:t>Your Name</w:t>
      </w:r>
    </w:p>
    <w:sectPr w:rsidR="000B06FD" w:rsidRPr="00A303CA">
      <w:head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0ADF6" w14:textId="77777777" w:rsidR="002E7BF4" w:rsidRDefault="002E7BF4" w:rsidP="004A036A">
      <w:pPr>
        <w:spacing w:after="0" w:line="240" w:lineRule="auto"/>
      </w:pPr>
      <w:r>
        <w:separator/>
      </w:r>
    </w:p>
  </w:endnote>
  <w:endnote w:type="continuationSeparator" w:id="0">
    <w:p w14:paraId="1C6A013A" w14:textId="77777777" w:rsidR="002E7BF4" w:rsidRDefault="002E7BF4" w:rsidP="004A0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3CFE5" w14:textId="77777777" w:rsidR="002E7BF4" w:rsidRDefault="002E7BF4" w:rsidP="004A036A">
      <w:pPr>
        <w:spacing w:after="0" w:line="240" w:lineRule="auto"/>
      </w:pPr>
      <w:r>
        <w:separator/>
      </w:r>
    </w:p>
  </w:footnote>
  <w:footnote w:type="continuationSeparator" w:id="0">
    <w:p w14:paraId="4686BEA4" w14:textId="77777777" w:rsidR="002E7BF4" w:rsidRDefault="002E7BF4" w:rsidP="004A03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C2994" w14:textId="7BA2FF97" w:rsidR="004A036A" w:rsidRDefault="001A541E">
    <w:pPr>
      <w:pStyle w:val="Header"/>
    </w:pPr>
    <w:r>
      <w:rPr>
        <w:rStyle w:val="Heading2Char"/>
        <w:noProof/>
      </w:rPr>
      <w:drawing>
        <wp:anchor distT="0" distB="0" distL="114300" distR="114300" simplePos="0" relativeHeight="251658240" behindDoc="0" locked="0" layoutInCell="1" allowOverlap="1" wp14:anchorId="72404C20" wp14:editId="4E4386E0">
          <wp:simplePos x="0" y="0"/>
          <wp:positionH relativeFrom="margin">
            <wp:align>center</wp:align>
          </wp:positionH>
          <wp:positionV relativeFrom="paragraph">
            <wp:posOffset>-290830</wp:posOffset>
          </wp:positionV>
          <wp:extent cx="1272540" cy="1193800"/>
          <wp:effectExtent l="0" t="0" r="3810" b="635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2540" cy="1193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0973BB"/>
    <w:multiLevelType w:val="hybridMultilevel"/>
    <w:tmpl w:val="BEA2E466"/>
    <w:lvl w:ilvl="0" w:tplc="DF903684">
      <w:numFmt w:val="bullet"/>
      <w:lvlText w:val="-"/>
      <w:lvlJc w:val="left"/>
      <w:pPr>
        <w:ind w:left="720" w:hanging="360"/>
      </w:pPr>
      <w:rPr>
        <w:rFonts w:ascii="Calibri" w:eastAsia="Calibr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883"/>
    <w:rsid w:val="00040E55"/>
    <w:rsid w:val="001261BB"/>
    <w:rsid w:val="001A3DA3"/>
    <w:rsid w:val="001A541E"/>
    <w:rsid w:val="002E7BF4"/>
    <w:rsid w:val="002F60B8"/>
    <w:rsid w:val="00320E4D"/>
    <w:rsid w:val="00453CDD"/>
    <w:rsid w:val="00457776"/>
    <w:rsid w:val="0048628A"/>
    <w:rsid w:val="004A036A"/>
    <w:rsid w:val="005F2278"/>
    <w:rsid w:val="006F1D23"/>
    <w:rsid w:val="0076520E"/>
    <w:rsid w:val="007E63EA"/>
    <w:rsid w:val="00906564"/>
    <w:rsid w:val="009852A8"/>
    <w:rsid w:val="00A303CA"/>
    <w:rsid w:val="00A50360"/>
    <w:rsid w:val="00A60EB2"/>
    <w:rsid w:val="00AA7A30"/>
    <w:rsid w:val="00BA4C5C"/>
    <w:rsid w:val="00BB5F1B"/>
    <w:rsid w:val="00C27B93"/>
    <w:rsid w:val="00CC7DD2"/>
    <w:rsid w:val="00D36DA7"/>
    <w:rsid w:val="00ED147D"/>
    <w:rsid w:val="00EF388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56C93"/>
  <w15:chartTrackingRefBased/>
  <w15:docId w15:val="{FDD22F9A-F279-4258-8482-370A3EE6C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388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F388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EF3883"/>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EF3883"/>
  </w:style>
  <w:style w:type="character" w:customStyle="1" w:styleId="eop">
    <w:name w:val="eop"/>
    <w:basedOn w:val="DefaultParagraphFont"/>
    <w:rsid w:val="00EF3883"/>
  </w:style>
  <w:style w:type="character" w:customStyle="1" w:styleId="Heading1Char">
    <w:name w:val="Heading 1 Char"/>
    <w:basedOn w:val="DefaultParagraphFont"/>
    <w:link w:val="Heading1"/>
    <w:uiPriority w:val="9"/>
    <w:rsid w:val="00EF388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F3883"/>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CC7DD2"/>
    <w:rPr>
      <w:color w:val="0563C1"/>
      <w:u w:val="single"/>
    </w:rPr>
  </w:style>
  <w:style w:type="paragraph" w:styleId="ListParagraph">
    <w:name w:val="List Paragraph"/>
    <w:basedOn w:val="Normal"/>
    <w:uiPriority w:val="34"/>
    <w:qFormat/>
    <w:rsid w:val="00CC7DD2"/>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CC7DD2"/>
    <w:rPr>
      <w:color w:val="605E5C"/>
      <w:shd w:val="clear" w:color="auto" w:fill="E1DFDD"/>
    </w:rPr>
  </w:style>
  <w:style w:type="paragraph" w:styleId="Header">
    <w:name w:val="header"/>
    <w:basedOn w:val="Normal"/>
    <w:link w:val="HeaderChar"/>
    <w:uiPriority w:val="99"/>
    <w:unhideWhenUsed/>
    <w:rsid w:val="004A03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036A"/>
  </w:style>
  <w:style w:type="paragraph" w:styleId="Footer">
    <w:name w:val="footer"/>
    <w:basedOn w:val="Normal"/>
    <w:link w:val="FooterChar"/>
    <w:uiPriority w:val="99"/>
    <w:unhideWhenUsed/>
    <w:rsid w:val="004A03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036A"/>
  </w:style>
  <w:style w:type="character" w:styleId="FollowedHyperlink">
    <w:name w:val="FollowedHyperlink"/>
    <w:basedOn w:val="DefaultParagraphFont"/>
    <w:uiPriority w:val="99"/>
    <w:semiHidden/>
    <w:unhideWhenUsed/>
    <w:rsid w:val="00453CDD"/>
    <w:rPr>
      <w:color w:val="954F72" w:themeColor="followedHyperlink"/>
      <w:u w:val="single"/>
    </w:rPr>
  </w:style>
  <w:style w:type="character" w:styleId="Emphasis">
    <w:name w:val="Emphasis"/>
    <w:basedOn w:val="DefaultParagraphFont"/>
    <w:uiPriority w:val="20"/>
    <w:qFormat/>
    <w:rsid w:val="0090656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44094">
      <w:bodyDiv w:val="1"/>
      <w:marLeft w:val="0"/>
      <w:marRight w:val="0"/>
      <w:marTop w:val="0"/>
      <w:marBottom w:val="0"/>
      <w:divBdr>
        <w:top w:val="none" w:sz="0" w:space="0" w:color="auto"/>
        <w:left w:val="none" w:sz="0" w:space="0" w:color="auto"/>
        <w:bottom w:val="none" w:sz="0" w:space="0" w:color="auto"/>
        <w:right w:val="none" w:sz="0" w:space="0" w:color="auto"/>
      </w:divBdr>
    </w:div>
    <w:div w:id="1556624033">
      <w:bodyDiv w:val="1"/>
      <w:marLeft w:val="0"/>
      <w:marRight w:val="0"/>
      <w:marTop w:val="0"/>
      <w:marBottom w:val="0"/>
      <w:divBdr>
        <w:top w:val="none" w:sz="0" w:space="0" w:color="auto"/>
        <w:left w:val="none" w:sz="0" w:space="0" w:color="auto"/>
        <w:bottom w:val="none" w:sz="0" w:space="0" w:color="auto"/>
        <w:right w:val="none" w:sz="0" w:space="0" w:color="auto"/>
      </w:divBdr>
      <w:divsChild>
        <w:div w:id="1209418175">
          <w:marLeft w:val="0"/>
          <w:marRight w:val="0"/>
          <w:marTop w:val="0"/>
          <w:marBottom w:val="0"/>
          <w:divBdr>
            <w:top w:val="none" w:sz="0" w:space="0" w:color="auto"/>
            <w:left w:val="none" w:sz="0" w:space="0" w:color="auto"/>
            <w:bottom w:val="none" w:sz="0" w:space="0" w:color="auto"/>
            <w:right w:val="none" w:sz="0" w:space="0" w:color="auto"/>
          </w:divBdr>
        </w:div>
        <w:div w:id="1197544047">
          <w:marLeft w:val="0"/>
          <w:marRight w:val="0"/>
          <w:marTop w:val="0"/>
          <w:marBottom w:val="0"/>
          <w:divBdr>
            <w:top w:val="none" w:sz="0" w:space="0" w:color="auto"/>
            <w:left w:val="none" w:sz="0" w:space="0" w:color="auto"/>
            <w:bottom w:val="none" w:sz="0" w:space="0" w:color="auto"/>
            <w:right w:val="none" w:sz="0" w:space="0" w:color="auto"/>
          </w:divBdr>
        </w:div>
        <w:div w:id="697703925">
          <w:marLeft w:val="0"/>
          <w:marRight w:val="0"/>
          <w:marTop w:val="0"/>
          <w:marBottom w:val="0"/>
          <w:divBdr>
            <w:top w:val="none" w:sz="0" w:space="0" w:color="auto"/>
            <w:left w:val="none" w:sz="0" w:space="0" w:color="auto"/>
            <w:bottom w:val="none" w:sz="0" w:space="0" w:color="auto"/>
            <w:right w:val="none" w:sz="0" w:space="0" w:color="auto"/>
          </w:divBdr>
        </w:div>
        <w:div w:id="1421297154">
          <w:marLeft w:val="0"/>
          <w:marRight w:val="0"/>
          <w:marTop w:val="0"/>
          <w:marBottom w:val="0"/>
          <w:divBdr>
            <w:top w:val="none" w:sz="0" w:space="0" w:color="auto"/>
            <w:left w:val="none" w:sz="0" w:space="0" w:color="auto"/>
            <w:bottom w:val="none" w:sz="0" w:space="0" w:color="auto"/>
            <w:right w:val="none" w:sz="0" w:space="0" w:color="auto"/>
          </w:divBdr>
        </w:div>
        <w:div w:id="1694764266">
          <w:marLeft w:val="0"/>
          <w:marRight w:val="0"/>
          <w:marTop w:val="0"/>
          <w:marBottom w:val="0"/>
          <w:divBdr>
            <w:top w:val="none" w:sz="0" w:space="0" w:color="auto"/>
            <w:left w:val="none" w:sz="0" w:space="0" w:color="auto"/>
            <w:bottom w:val="none" w:sz="0" w:space="0" w:color="auto"/>
            <w:right w:val="none" w:sz="0" w:space="0" w:color="auto"/>
          </w:divBdr>
        </w:div>
        <w:div w:id="2029720162">
          <w:marLeft w:val="0"/>
          <w:marRight w:val="0"/>
          <w:marTop w:val="0"/>
          <w:marBottom w:val="0"/>
          <w:divBdr>
            <w:top w:val="none" w:sz="0" w:space="0" w:color="auto"/>
            <w:left w:val="none" w:sz="0" w:space="0" w:color="auto"/>
            <w:bottom w:val="none" w:sz="0" w:space="0" w:color="auto"/>
            <w:right w:val="none" w:sz="0" w:space="0" w:color="auto"/>
          </w:divBdr>
        </w:div>
        <w:div w:id="1165168593">
          <w:marLeft w:val="0"/>
          <w:marRight w:val="0"/>
          <w:marTop w:val="0"/>
          <w:marBottom w:val="0"/>
          <w:divBdr>
            <w:top w:val="none" w:sz="0" w:space="0" w:color="auto"/>
            <w:left w:val="none" w:sz="0" w:space="0" w:color="auto"/>
            <w:bottom w:val="none" w:sz="0" w:space="0" w:color="auto"/>
            <w:right w:val="none" w:sz="0" w:space="0" w:color="auto"/>
          </w:divBdr>
        </w:div>
        <w:div w:id="1376928195">
          <w:marLeft w:val="0"/>
          <w:marRight w:val="0"/>
          <w:marTop w:val="0"/>
          <w:marBottom w:val="0"/>
          <w:divBdr>
            <w:top w:val="none" w:sz="0" w:space="0" w:color="auto"/>
            <w:left w:val="none" w:sz="0" w:space="0" w:color="auto"/>
            <w:bottom w:val="none" w:sz="0" w:space="0" w:color="auto"/>
            <w:right w:val="none" w:sz="0" w:space="0" w:color="auto"/>
          </w:divBdr>
        </w:div>
        <w:div w:id="2060477250">
          <w:marLeft w:val="0"/>
          <w:marRight w:val="0"/>
          <w:marTop w:val="0"/>
          <w:marBottom w:val="0"/>
          <w:divBdr>
            <w:top w:val="none" w:sz="0" w:space="0" w:color="auto"/>
            <w:left w:val="none" w:sz="0" w:space="0" w:color="auto"/>
            <w:bottom w:val="none" w:sz="0" w:space="0" w:color="auto"/>
            <w:right w:val="none" w:sz="0" w:space="0" w:color="auto"/>
          </w:divBdr>
        </w:div>
        <w:div w:id="1964992272">
          <w:marLeft w:val="0"/>
          <w:marRight w:val="0"/>
          <w:marTop w:val="0"/>
          <w:marBottom w:val="0"/>
          <w:divBdr>
            <w:top w:val="none" w:sz="0" w:space="0" w:color="auto"/>
            <w:left w:val="none" w:sz="0" w:space="0" w:color="auto"/>
            <w:bottom w:val="none" w:sz="0" w:space="0" w:color="auto"/>
            <w:right w:val="none" w:sz="0" w:space="0" w:color="auto"/>
          </w:divBdr>
        </w:div>
        <w:div w:id="1710103644">
          <w:marLeft w:val="0"/>
          <w:marRight w:val="0"/>
          <w:marTop w:val="0"/>
          <w:marBottom w:val="0"/>
          <w:divBdr>
            <w:top w:val="none" w:sz="0" w:space="0" w:color="auto"/>
            <w:left w:val="none" w:sz="0" w:space="0" w:color="auto"/>
            <w:bottom w:val="none" w:sz="0" w:space="0" w:color="auto"/>
            <w:right w:val="none" w:sz="0" w:space="0" w:color="auto"/>
          </w:divBdr>
        </w:div>
        <w:div w:id="81341082">
          <w:marLeft w:val="0"/>
          <w:marRight w:val="0"/>
          <w:marTop w:val="0"/>
          <w:marBottom w:val="0"/>
          <w:divBdr>
            <w:top w:val="none" w:sz="0" w:space="0" w:color="auto"/>
            <w:left w:val="none" w:sz="0" w:space="0" w:color="auto"/>
            <w:bottom w:val="none" w:sz="0" w:space="0" w:color="auto"/>
            <w:right w:val="none" w:sz="0" w:space="0" w:color="auto"/>
          </w:divBdr>
        </w:div>
        <w:div w:id="1833108013">
          <w:marLeft w:val="0"/>
          <w:marRight w:val="0"/>
          <w:marTop w:val="0"/>
          <w:marBottom w:val="0"/>
          <w:divBdr>
            <w:top w:val="none" w:sz="0" w:space="0" w:color="auto"/>
            <w:left w:val="none" w:sz="0" w:space="0" w:color="auto"/>
            <w:bottom w:val="none" w:sz="0" w:space="0" w:color="auto"/>
            <w:right w:val="none" w:sz="0" w:space="0" w:color="auto"/>
          </w:divBdr>
        </w:div>
        <w:div w:id="1903172037">
          <w:marLeft w:val="0"/>
          <w:marRight w:val="0"/>
          <w:marTop w:val="0"/>
          <w:marBottom w:val="0"/>
          <w:divBdr>
            <w:top w:val="none" w:sz="0" w:space="0" w:color="auto"/>
            <w:left w:val="none" w:sz="0" w:space="0" w:color="auto"/>
            <w:bottom w:val="none" w:sz="0" w:space="0" w:color="auto"/>
            <w:right w:val="none" w:sz="0" w:space="0" w:color="auto"/>
          </w:divBdr>
        </w:div>
        <w:div w:id="6228557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fh.org/world-hemophilia-da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Podmore</dc:creator>
  <cp:keywords/>
  <dc:description/>
  <cp:lastModifiedBy>Abygail Berg</cp:lastModifiedBy>
  <cp:revision>3</cp:revision>
  <dcterms:created xsi:type="dcterms:W3CDTF">2022-02-16T21:45:00Z</dcterms:created>
  <dcterms:modified xsi:type="dcterms:W3CDTF">2022-02-17T02:54:00Z</dcterms:modified>
</cp:coreProperties>
</file>